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C3A39" w:rsidRPr="00950DED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950DED" w:rsidRDefault="001E09EF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093BA493F303403A8ACA87874B750C6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950DED">
                  <w:t>Bau-, Umwelt- und Wirtschaftsdepartement</w:t>
                </w:r>
                <w:r w:rsidR="00950DED">
                  <w:br/>
                </w:r>
              </w:sdtContent>
            </w:sdt>
            <w:r w:rsidR="009227DE" w:rsidRPr="00950DE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399B7D66E7574BC683BDBA23F0FF5159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950DED">
                  <w:rPr>
                    <w:rStyle w:val="Fett"/>
                  </w:rPr>
                  <w:t>Verkehr und Infrastruktur (vif)</w:t>
                </w:r>
                <w:r w:rsidR="00950DED">
                  <w:rPr>
                    <w:rStyle w:val="Fett"/>
                  </w:rPr>
                  <w:br/>
                </w:r>
                <w:proofErr w:type="spellStart"/>
                <w:r w:rsidR="00950DED">
                  <w:rPr>
                    <w:rStyle w:val="Fett"/>
                  </w:rPr>
                  <w:t>zentras</w:t>
                </w:r>
                <w:proofErr w:type="spellEnd"/>
                <w:r w:rsidR="00950DED">
                  <w:rPr>
                    <w:rStyle w:val="Fett"/>
                  </w:rPr>
                  <w:t>, Betrieb Kantonsstrassen</w:t>
                </w:r>
              </w:sdtContent>
            </w:sdt>
          </w:p>
        </w:tc>
      </w:tr>
    </w:tbl>
    <w:p w:rsidR="003D3E87" w:rsidRPr="00950DED" w:rsidRDefault="003D3E87" w:rsidP="005D0B28">
      <w:pPr>
        <w:pStyle w:val="CityDate"/>
        <w:spacing w:before="0"/>
        <w:rPr>
          <w:sz w:val="2"/>
          <w:szCs w:val="2"/>
        </w:rPr>
        <w:sectPr w:rsidR="003D3E87" w:rsidRPr="00950DED" w:rsidSect="00950DED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950DED" w:rsidRDefault="003D3E87" w:rsidP="00585B75"/>
    <w:tbl>
      <w:tblPr>
        <w:tblW w:w="921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9227DE" w:rsidRPr="00950DED" w:rsidTr="00250629">
        <w:tc>
          <w:tcPr>
            <w:tcW w:w="9214" w:type="dxa"/>
            <w:hideMark/>
          </w:tcPr>
          <w:p w:rsidR="009227DE" w:rsidRPr="00950DED" w:rsidRDefault="00950DED" w:rsidP="00950DED">
            <w:pPr>
              <w:tabs>
                <w:tab w:val="right" w:pos="15087"/>
              </w:tabs>
              <w:spacing w:line="256" w:lineRule="auto"/>
              <w:rPr>
                <w:rFonts w:cs="Segoe UI"/>
                <w:b/>
                <w:szCs w:val="24"/>
                <w:lang w:eastAsia="de-DE"/>
              </w:rPr>
            </w:pPr>
            <w:bookmarkStart w:id="2" w:name="Betreff"/>
            <w:bookmarkStart w:id="3" w:name="Text"/>
            <w:r w:rsidRPr="00950DED">
              <w:rPr>
                <w:rFonts w:cs="Segoe UI"/>
                <w:b/>
                <w:szCs w:val="24"/>
                <w:lang w:eastAsia="de-DE"/>
              </w:rPr>
              <w:t>Gesuch für Installationen an Beleuchtungs</w:t>
            </w:r>
            <w:r w:rsidR="006132A4">
              <w:rPr>
                <w:rFonts w:cs="Segoe UI"/>
                <w:b/>
                <w:szCs w:val="24"/>
                <w:lang w:eastAsia="de-DE"/>
              </w:rPr>
              <w:t>kandelaber oder an Signalen</w:t>
            </w:r>
            <w:r w:rsidR="009227DE" w:rsidRPr="00950DED">
              <w:rPr>
                <w:rFonts w:cs="Segoe UI"/>
                <w:b/>
                <w:szCs w:val="24"/>
                <w:lang w:eastAsia="de-DE"/>
              </w:rPr>
              <w:tab/>
            </w:r>
          </w:p>
        </w:tc>
      </w:tr>
      <w:bookmarkEnd w:id="2"/>
    </w:tbl>
    <w:p w:rsidR="00950DED" w:rsidRPr="00950DED" w:rsidRDefault="00950DED" w:rsidP="00950DED">
      <w:pPr>
        <w:rPr>
          <w:rFonts w:cstheme="minorBidi"/>
          <w:sz w:val="10"/>
          <w:szCs w:val="10"/>
          <w:lang w:eastAsia="en-US"/>
        </w:rPr>
      </w:pPr>
    </w:p>
    <w:tbl>
      <w:tblPr>
        <w:tblStyle w:val="Tabellenraster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61"/>
        <w:gridCol w:w="631"/>
        <w:gridCol w:w="993"/>
        <w:gridCol w:w="141"/>
        <w:gridCol w:w="356"/>
        <w:gridCol w:w="495"/>
        <w:gridCol w:w="765"/>
        <w:gridCol w:w="227"/>
        <w:gridCol w:w="1209"/>
        <w:gridCol w:w="2335"/>
      </w:tblGrid>
      <w:tr w:rsidR="00950DED" w:rsidRPr="00950DED" w:rsidTr="007F1B46">
        <w:trPr>
          <w:trHeight w:hRule="exact" w:val="57"/>
        </w:trPr>
        <w:tc>
          <w:tcPr>
            <w:tcW w:w="4815" w:type="dxa"/>
            <w:gridSpan w:val="7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ascii="Times New Roman" w:hAnsi="Times New Roman" w:cstheme="minorBidi"/>
                <w:b/>
                <w:noProof/>
                <w:sz w:val="20"/>
                <w:szCs w:val="20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1. Ausführungsort</w:t>
            </w:r>
          </w:p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950DED">
              <w:rPr>
                <w:rFonts w:ascii="Times New Roman" w:hAnsi="Times New Roman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0AAB0" wp14:editId="66D1298E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8255</wp:posOffset>
                      </wp:positionV>
                      <wp:extent cx="841375" cy="11684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DED" w:rsidRPr="00245119" w:rsidRDefault="00950DED" w:rsidP="00950DED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45119">
                                    <w:rPr>
                                      <w:rFonts w:cs="Arial"/>
                                      <w:vanish/>
                                      <w:color w:val="FF0000"/>
                                      <w:sz w:val="16"/>
                                      <w:szCs w:val="16"/>
                                    </w:rPr>
                                    <w:t>(Springen mit F11)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0A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1pt;margin-top:.65pt;width:66.25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" stroked="f">
                      <v:textbox style="mso-fit-shape-to-text:t" inset="0,0,0,0">
                        <w:txbxContent>
                          <w:p w:rsidR="00950DED" w:rsidRPr="00245119" w:rsidRDefault="00950DED" w:rsidP="00950DED">
                            <w:pPr>
                              <w:rPr>
                                <w:rFonts w:cs="Arial"/>
                              </w:rPr>
                            </w:pPr>
                            <w:r w:rsidRPr="00245119">
                              <w:rPr>
                                <w:rFonts w:cs="Arial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(Springen mit F11)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t xml:space="preserve">PLZ / Gemeinde </w:t>
            </w:r>
            <w:bookmarkStart w:id="4" w:name="Text19"/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950DED" w:rsidRPr="00950DED" w:rsidTr="007F1B46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Kantonsstrasse: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ab/>
              <w:t xml:space="preserve"> </w:t>
            </w:r>
            <w:sdt>
              <w:sdtPr>
                <w:rPr>
                  <w:rFonts w:cstheme="minorBidi"/>
                  <w:sz w:val="16"/>
                  <w:szCs w:val="16"/>
                  <w:lang w:eastAsia="en-US"/>
                </w:rPr>
                <w:alias w:val="Kantonsstrasse"/>
                <w:tag w:val="Kantonsstrasse"/>
                <w:id w:val="-862984593"/>
                <w:placeholder>
                  <w:docPart w:val="3DE6BFE273B147959324774B8011C07D"/>
                </w:placeholder>
                <w:showingPlcHdr/>
                <w:dropDownList>
                  <w:listItem w:value="Wählen Sie ein Element aus."/>
                  <w:listItem w:displayText="K2" w:value="K2"/>
                  <w:listItem w:displayText="K2a" w:value="K2a"/>
                  <w:listItem w:displayText="K2b" w:value="K2b"/>
                  <w:listItem w:displayText="K4" w:value="K4"/>
                  <w:listItem w:displayText="K4b" w:value="K4b"/>
                  <w:listItem w:displayText="K10" w:value="K10"/>
                  <w:listItem w:displayText="K11" w:value="K11"/>
                  <w:listItem w:displayText="K11a" w:value="K11a"/>
                  <w:listItem w:displayText="K11c" w:value="K11c"/>
                  <w:listItem w:displayText="K12" w:value="K12"/>
                  <w:listItem w:displayText="K13" w:value="K13"/>
                  <w:listItem w:displayText="K13a" w:value="K13a"/>
                  <w:listItem w:displayText="K13b" w:value="K13b"/>
                  <w:listItem w:displayText="K13c" w:value="K13c"/>
                  <w:listItem w:displayText="K13d" w:value="K13d"/>
                  <w:listItem w:displayText="K13e" w:value="K13e"/>
                  <w:listItem w:displayText="K13z" w:value="K13z"/>
                  <w:listItem w:displayText="K14" w:value="K14"/>
                  <w:listItem w:displayText="K15" w:value="K15"/>
                  <w:listItem w:displayText="K15a" w:value="K15a"/>
                  <w:listItem w:displayText="K15z" w:value="K15z"/>
                  <w:listItem w:displayText="K16" w:value="K16"/>
                  <w:listItem w:displayText="K17" w:value="K17"/>
                  <w:listItem w:displayText="K17a" w:value="K17a"/>
                  <w:listItem w:displayText="K17b" w:value="K17b"/>
                  <w:listItem w:displayText="K17c" w:value="K17c"/>
                  <w:listItem w:displayText="K17z" w:value="K17z"/>
                  <w:listItem w:displayText="K18" w:value="K18"/>
                  <w:listItem w:displayText="K19" w:value="K19"/>
                  <w:listItem w:displayText="K19a" w:value="K19a"/>
                  <w:listItem w:displayText="K30" w:value="K30"/>
                  <w:listItem w:displayText="K31" w:value="K31"/>
                  <w:listItem w:displayText="K31a" w:value="K31a"/>
                  <w:listItem w:displayText="K31b" w:value="K31b"/>
                  <w:listItem w:displayText="K32" w:value="K32"/>
                  <w:listItem w:displayText="K32a" w:value="K32a"/>
                  <w:listItem w:displayText="K32z" w:value="K32z"/>
                  <w:listItem w:displayText="K33" w:value="K33"/>
                  <w:listItem w:displayText="K33a" w:value="K33a"/>
                  <w:listItem w:displayText="K33b" w:value="K33b"/>
                  <w:listItem w:displayText="K34" w:value="K34"/>
                  <w:listItem w:displayText="K34a" w:value="K34a"/>
                  <w:listItem w:displayText="K35" w:value="K35"/>
                  <w:listItem w:displayText="K36" w:value="K36"/>
                  <w:listItem w:displayText="K37" w:value="K37"/>
                  <w:listItem w:displayText="K40" w:value="K40"/>
                  <w:listItem w:displayText="K41" w:value="K41"/>
                  <w:listItem w:displayText="K41a" w:value="K41a"/>
                  <w:listItem w:displayText="K42" w:value="K42"/>
                  <w:listItem w:displayText="K42a" w:value="K42a"/>
                  <w:listItem w:displayText="K43" w:value="K43"/>
                  <w:listItem w:displayText="K43b" w:value="K43b"/>
                  <w:listItem w:displayText="K44" w:value="K44"/>
                  <w:listItem w:displayText="K45" w:value="K45"/>
                  <w:listItem w:displayText="K46" w:value="K46"/>
                  <w:listItem w:displayText="K46a" w:value="K46a"/>
                  <w:listItem w:displayText="K47" w:value="K47"/>
                  <w:listItem w:displayText="K48" w:value="K48"/>
                  <w:listItem w:displayText="K49a" w:value="K49a"/>
                  <w:listItem w:displayText="K49b" w:value="K49b"/>
                  <w:listItem w:displayText="K50" w:value="K50"/>
                  <w:listItem w:displayText="K51" w:value="K51"/>
                  <w:listItem w:displayText="K52" w:value="K52"/>
                  <w:listItem w:displayText="K55" w:value="K55"/>
                  <w:listItem w:displayText="K56" w:value="K56"/>
                  <w:listItem w:displayText="K56a" w:value="K56a"/>
                  <w:listItem w:displayText="K56b" w:value="K56b"/>
                  <w:listItem w:displayText="K57" w:value="K57"/>
                  <w:listItem w:displayText="K57a" w:value="K57a"/>
                  <w:listItem w:displayText="K58" w:value="K58"/>
                  <w:listItem w:displayText="K60" w:value="K60"/>
                  <w:listItem w:displayText="K61" w:value="K61"/>
                  <w:listItem w:displayText="K62" w:value="K62"/>
                  <w:listItem w:displayText="K63" w:value="K63"/>
                  <w:listItem w:displayText="K64" w:value="K64"/>
                  <w:listItem w:displayText="K65" w:value="K65"/>
                  <w:listItem w:displayText="K65a" w:value="K65a"/>
                  <w:listItem w:displayText="K65c" w:value="K65c"/>
                </w:dropDownList>
              </w:sdtPr>
              <w:sdtEndPr/>
              <w:sdtContent>
                <w:r w:rsidRPr="00950DED">
                  <w:rPr>
                    <w:rFonts w:cstheme="minorBidi"/>
                    <w:color w:val="808080"/>
                    <w:sz w:val="16"/>
                    <w:szCs w:val="16"/>
                    <w:lang w:eastAsia="en-US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1E09EF" w:rsidP="00950DED">
            <w:pPr>
              <w:ind w:left="52"/>
              <w:rPr>
                <w:rFonts w:cstheme="minorBidi"/>
                <w:sz w:val="16"/>
                <w:szCs w:val="16"/>
                <w:lang w:eastAsia="en-US"/>
              </w:rPr>
            </w:pPr>
            <w:sdt>
              <w:sdtPr>
                <w:rPr>
                  <w:rFonts w:cstheme="minorBidi"/>
                  <w:sz w:val="16"/>
                  <w:szCs w:val="16"/>
                  <w:lang w:eastAsia="en-US"/>
                </w:rPr>
                <w:alias w:val="Kantonsstrasse"/>
                <w:tag w:val="Kantonsstrasse"/>
                <w:id w:val="-1180046110"/>
                <w:placeholder>
                  <w:docPart w:val="C6A5E8F625C0408BB9017CEA6CFF5181"/>
                </w:placeholder>
                <w:showingPlcHdr/>
                <w:dropDownList>
                  <w:listItem w:value="Wählen Sie ein Element aus."/>
                  <w:listItem w:displayText="K2" w:value="K2"/>
                  <w:listItem w:displayText="K2a" w:value="K2a"/>
                  <w:listItem w:displayText="K2b" w:value="K2b"/>
                  <w:listItem w:displayText="K4" w:value="K4"/>
                  <w:listItem w:displayText="K4b" w:value="K4b"/>
                  <w:listItem w:displayText="K10" w:value="K10"/>
                  <w:listItem w:displayText="K11" w:value="K11"/>
                  <w:listItem w:displayText="K11a" w:value="K11a"/>
                  <w:listItem w:displayText="K11c" w:value="K11c"/>
                  <w:listItem w:displayText="K12" w:value="K12"/>
                  <w:listItem w:displayText="K13" w:value="K13"/>
                  <w:listItem w:displayText="K13a" w:value="K13a"/>
                  <w:listItem w:displayText="K13b" w:value="K13b"/>
                  <w:listItem w:displayText="K13c" w:value="K13c"/>
                  <w:listItem w:displayText="K13d" w:value="K13d"/>
                  <w:listItem w:displayText="K13e" w:value="K13e"/>
                  <w:listItem w:displayText="K13z" w:value="K13z"/>
                  <w:listItem w:displayText="K14" w:value="K14"/>
                  <w:listItem w:displayText="K15" w:value="K15"/>
                  <w:listItem w:displayText="K15a" w:value="K15a"/>
                  <w:listItem w:displayText="K15z" w:value="K15z"/>
                  <w:listItem w:displayText="K16" w:value="K16"/>
                  <w:listItem w:displayText="K17" w:value="K17"/>
                  <w:listItem w:displayText="K17a" w:value="K17a"/>
                  <w:listItem w:displayText="K17b" w:value="K17b"/>
                  <w:listItem w:displayText="K17c" w:value="K17c"/>
                  <w:listItem w:displayText="K17z" w:value="K17z"/>
                  <w:listItem w:displayText="K18" w:value="K18"/>
                  <w:listItem w:displayText="K19" w:value="K19"/>
                  <w:listItem w:displayText="K19a" w:value="K19a"/>
                  <w:listItem w:displayText="K30" w:value="K30"/>
                  <w:listItem w:displayText="K31" w:value="K31"/>
                  <w:listItem w:displayText="K31a" w:value="K31a"/>
                  <w:listItem w:displayText="K31b" w:value="K31b"/>
                  <w:listItem w:displayText="K32" w:value="K32"/>
                  <w:listItem w:displayText="K32a" w:value="K32a"/>
                  <w:listItem w:displayText="K32z" w:value="K32z"/>
                  <w:listItem w:displayText="K33" w:value="K33"/>
                  <w:listItem w:displayText="K33a" w:value="K33a"/>
                  <w:listItem w:displayText="K33b" w:value="K33b"/>
                  <w:listItem w:displayText="K34" w:value="K34"/>
                  <w:listItem w:displayText="K34a" w:value="K34a"/>
                  <w:listItem w:displayText="K35" w:value="K35"/>
                  <w:listItem w:displayText="K36" w:value="K36"/>
                  <w:listItem w:displayText="K37" w:value="K37"/>
                  <w:listItem w:displayText="K40" w:value="K40"/>
                  <w:listItem w:displayText="K41" w:value="K41"/>
                  <w:listItem w:displayText="K41a" w:value="K41a"/>
                  <w:listItem w:displayText="K42" w:value="K42"/>
                  <w:listItem w:displayText="K42a" w:value="K42a"/>
                  <w:listItem w:displayText="K43" w:value="K43"/>
                  <w:listItem w:displayText="K43b" w:value="K43b"/>
                  <w:listItem w:displayText="K44" w:value="K44"/>
                  <w:listItem w:displayText="K45" w:value="K45"/>
                  <w:listItem w:displayText="K46" w:value="K46"/>
                  <w:listItem w:displayText="K46a" w:value="K46a"/>
                  <w:listItem w:displayText="K47" w:value="K47"/>
                  <w:listItem w:displayText="K48" w:value="K48"/>
                  <w:listItem w:displayText="K49a" w:value="K49a"/>
                  <w:listItem w:displayText="K49b" w:value="K49b"/>
                  <w:listItem w:displayText="K50" w:value="K50"/>
                  <w:listItem w:displayText="K51" w:value="K51"/>
                  <w:listItem w:displayText="K52" w:value="K52"/>
                  <w:listItem w:displayText="K55" w:value="K55"/>
                  <w:listItem w:displayText="K56" w:value="K56"/>
                  <w:listItem w:displayText="K56a" w:value="K56a"/>
                  <w:listItem w:displayText="K56b" w:value="K56b"/>
                  <w:listItem w:displayText="K57" w:value="K57"/>
                  <w:listItem w:displayText="K57a" w:value="K57a"/>
                  <w:listItem w:displayText="K58" w:value="K58"/>
                  <w:listItem w:displayText="K60" w:value="K60"/>
                  <w:listItem w:displayText="K61" w:value="K61"/>
                  <w:listItem w:displayText="K62" w:value="K62"/>
                  <w:listItem w:displayText="K63" w:value="K63"/>
                  <w:listItem w:displayText="K64" w:value="K64"/>
                  <w:listItem w:displayText="K65" w:value="K65"/>
                  <w:listItem w:displayText="K65a" w:value="K65a"/>
                  <w:listItem w:displayText="K65c" w:value="K65c"/>
                </w:dropDownList>
              </w:sdtPr>
              <w:sdtEndPr/>
              <w:sdtContent>
                <w:r w:rsidR="00950DED" w:rsidRPr="00950DED">
                  <w:rPr>
                    <w:rFonts w:cstheme="minorBidi"/>
                    <w:color w:val="808080"/>
                    <w:sz w:val="16"/>
                    <w:szCs w:val="16"/>
                    <w:lang w:eastAsia="en-US"/>
                  </w:rPr>
                  <w:t>Wählen Sie ein Element aus.</w:t>
                </w:r>
              </w:sdtContent>
            </w:sdt>
          </w:p>
        </w:tc>
      </w:tr>
      <w:tr w:rsidR="00950DED" w:rsidRPr="00950DED" w:rsidTr="007F1B46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Abschnitt von:</w:t>
            </w:r>
            <w:bookmarkStart w:id="5" w:name="Text29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Abschnitt bis: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243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Geplante Montage am: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Montageort: Kandelaber Nr. 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separate"/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113"/>
        </w:trPr>
        <w:tc>
          <w:tcPr>
            <w:tcW w:w="48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9351" w:type="dxa"/>
            <w:gridSpan w:val="11"/>
            <w:tcBorders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noProof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2. Geplantes Objekt</w:t>
            </w:r>
            <w:r w:rsidRPr="00950DED">
              <w:rPr>
                <w:rFonts w:cstheme="minorBidi"/>
                <w:b/>
                <w:lang w:eastAsia="en-US"/>
              </w:rPr>
              <w:t xml:space="preserve"> </w:t>
            </w:r>
            <w:r w:rsidRPr="00950DED">
              <w:rPr>
                <w:rFonts w:cstheme="minorBidi"/>
                <w:noProof/>
                <w:sz w:val="16"/>
                <w:szCs w:val="16"/>
                <w:lang w:eastAsia="en-US"/>
              </w:rPr>
              <w:t>(Zutreffendes ankreuzen)</w:t>
            </w:r>
          </w:p>
          <w:p w:rsidR="00950DED" w:rsidRPr="00950DED" w:rsidRDefault="00950DED" w:rsidP="00950DED">
            <w:pPr>
              <w:rPr>
                <w:rFonts w:cstheme="minorBidi"/>
                <w:b/>
                <w:lang w:eastAsia="en-US"/>
              </w:rPr>
            </w:pPr>
          </w:p>
        </w:tc>
      </w:tr>
      <w:bookmarkStart w:id="6" w:name="Kontrollkästchen1"/>
      <w:tr w:rsidR="00C14963" w:rsidRPr="00950DED" w:rsidTr="00C14963">
        <w:trPr>
          <w:trHeight w:hRule="exact" w:val="227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ind w:left="239" w:hanging="239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6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Weihnachts- Winterbeleuchtung</w:t>
            </w:r>
          </w:p>
        </w:tc>
        <w:bookmarkStart w:id="7" w:name="Kontrollkästchen2"/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7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Fasnachtsdekoration</w:t>
            </w:r>
            <w:proofErr w:type="spellEnd"/>
          </w:p>
        </w:tc>
        <w:bookmarkStart w:id="8" w:name="Kontrollkästchen3"/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8"/>
            <w:r>
              <w:rPr>
                <w:rFonts w:cstheme="minorBidi"/>
                <w:sz w:val="16"/>
                <w:szCs w:val="16"/>
                <w:lang w:eastAsia="en-US"/>
              </w:rPr>
              <w:t xml:space="preserve"> Wegweiser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Andere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: 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separate"/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1E09EF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14963" w:rsidRPr="00950DED" w:rsidTr="00C14963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Abmessung: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cm Breite x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cm Höhe</w:t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x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Anzahl: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113"/>
        </w:trPr>
        <w:tc>
          <w:tcPr>
            <w:tcW w:w="580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5807" w:type="dxa"/>
            <w:gridSpan w:val="9"/>
            <w:tcBorders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580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3. </w:t>
            </w:r>
            <w:r w:rsidRPr="00950DED">
              <w:rPr>
                <w:rFonts w:cstheme="minorBidi"/>
                <w:b/>
                <w:noProof/>
                <w:sz w:val="20"/>
                <w:szCs w:val="20"/>
                <w:lang w:eastAsia="en-US"/>
              </w:rPr>
              <w:t>Gesuchsteller</w:t>
            </w:r>
          </w:p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0DED" w:rsidRPr="006132A4" w:rsidRDefault="006132A4" w:rsidP="00950DED">
            <w:pPr>
              <w:rPr>
                <w:rFonts w:cstheme="minorBidi"/>
                <w:b/>
                <w:lang w:eastAsia="en-US"/>
              </w:rPr>
            </w:pPr>
            <w:r w:rsidRPr="006132A4">
              <w:rPr>
                <w:rFonts w:cstheme="minorBidi"/>
                <w:b/>
                <w:noProof/>
                <w:sz w:val="16"/>
                <w:lang w:eastAsia="en-US"/>
              </w:rPr>
              <w:t>Stempel / Unterschrift</w:t>
            </w:r>
          </w:p>
        </w:tc>
      </w:tr>
      <w:tr w:rsidR="00950DED" w:rsidRPr="00950DED" w:rsidTr="007F1B46">
        <w:trPr>
          <w:trHeight w:val="30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Kontaktperson: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Tel.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22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E-Mail Adresse: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Ort / Datum: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1E09EF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113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3823" w:type="dxa"/>
            <w:gridSpan w:val="4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3A282A">
        <w:trPr>
          <w:trHeight w:hRule="exact" w:val="325"/>
        </w:trPr>
        <w:tc>
          <w:tcPr>
            <w:tcW w:w="38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3A282A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Gesuchsunterlagen</w:t>
            </w:r>
            <w:proofErr w:type="spellEnd"/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>(zw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i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>ngend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3A282A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Situationspl</w:t>
            </w:r>
            <w:r w:rsidR="006132A4">
              <w:rPr>
                <w:rFonts w:cstheme="minorBidi"/>
                <w:sz w:val="16"/>
                <w:szCs w:val="16"/>
                <w:lang w:eastAsia="en-US"/>
              </w:rPr>
              <w:t>an 1:500 oder 1:1'000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 xml:space="preserve">  </w:t>
            </w:r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8"/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9"/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t xml:space="preserve"> Besc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hrieb / Dokumentation</w:t>
            </w:r>
          </w:p>
        </w:tc>
      </w:tr>
      <w:tr w:rsidR="00950DED" w:rsidRPr="00950DED" w:rsidTr="007F1B46">
        <w:trPr>
          <w:trHeight w:hRule="exact" w:val="132"/>
        </w:trPr>
        <w:tc>
          <w:tcPr>
            <w:tcW w:w="3823" w:type="dxa"/>
            <w:gridSpan w:val="4"/>
            <w:tcBorders>
              <w:top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9351" w:type="dxa"/>
            <w:gridSpan w:val="11"/>
            <w:tcBorders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50DED" w:rsidRPr="00950DED" w:rsidTr="000571AE">
        <w:trPr>
          <w:trHeight w:val="384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5. Auflagen Bedingungen</w:t>
            </w:r>
          </w:p>
        </w:tc>
      </w:tr>
      <w:tr w:rsidR="00950DED" w:rsidRPr="00950DED" w:rsidTr="000571AE">
        <w:trPr>
          <w:trHeight w:val="4859"/>
        </w:trPr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:rsidR="00950DED" w:rsidRPr="00950DED" w:rsidRDefault="00950DED" w:rsidP="00950DED">
            <w:p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Anforderungen / Vorgaben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: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Wegleitung für Strassenreklamen (Ausgabe April 2016), insbesondere Ziffer 5.3 bzgl. Beleuchtung, ist einzuhalten.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Das Objekt darf keine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Blendwirkung</w:t>
            </w:r>
            <w:proofErr w:type="spellEnd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erzeugen und die Beleuchtung darf sich nicht von der Strassenbeleuchtung abheben.</w:t>
            </w:r>
          </w:p>
          <w:p w:rsidR="00950DED" w:rsidRPr="00B40546" w:rsidRDefault="00950DED" w:rsidP="00B4054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In unmittelbarer Nähe von Fussgängerstreifen muss insbesondere auf die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Blendwirkung</w:t>
            </w:r>
            <w:proofErr w:type="spellEnd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ge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achtet werden.</w:t>
            </w:r>
            <w:r w:rsidRPr="00B40546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 xml:space="preserve">Bei </w:t>
            </w:r>
            <w:r w:rsidRPr="00B40546">
              <w:rPr>
                <w:rFonts w:cstheme="minorBidi"/>
                <w:sz w:val="16"/>
                <w:szCs w:val="16"/>
                <w:lang w:eastAsia="en-US"/>
              </w:rPr>
              <w:t>Einfahrten und Einmündungen dürfen die Sichtzonen nicht beeinträchtigt werden.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Stromanschlüsse sind mit dem entsprechenden Netzbetreiber abzusprechen und nach deren </w:t>
            </w:r>
            <w:r w:rsidRPr="00F42219">
              <w:rPr>
                <w:rFonts w:cstheme="minorBidi"/>
                <w:b/>
                <w:sz w:val="16"/>
                <w:szCs w:val="16"/>
                <w:lang w:eastAsia="en-US"/>
              </w:rPr>
              <w:t>Weisung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zu erstellen.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Montage / Demontage:</w:t>
            </w:r>
          </w:p>
          <w:p w:rsidR="00950DED" w:rsidRPr="00950DED" w:rsidRDefault="00B40546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Vor Beginn der Montag</w:t>
            </w:r>
            <w:r w:rsidR="0079118C">
              <w:rPr>
                <w:rFonts w:cstheme="minorBidi"/>
                <w:sz w:val="16"/>
                <w:szCs w:val="16"/>
                <w:lang w:eastAsia="en-US"/>
              </w:rPr>
              <w:t>e</w:t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ist d</w:t>
            </w:r>
            <w:r w:rsidR="00C14963">
              <w:rPr>
                <w:rFonts w:cstheme="minorBidi"/>
                <w:sz w:val="16"/>
                <w:szCs w:val="16"/>
                <w:lang w:eastAsia="en-US"/>
              </w:rPr>
              <w:t>ie S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ignal</w:t>
            </w:r>
            <w:r>
              <w:rPr>
                <w:rFonts w:cstheme="minorBidi"/>
                <w:sz w:val="16"/>
                <w:szCs w:val="16"/>
                <w:lang w:eastAsia="en-US"/>
              </w:rPr>
              <w:t>isation ist mit der vif, Team Verkehrssicherheit (VS)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, abzusprechen.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Die Montage hat gemäss </w:t>
            </w:r>
            <w:hyperlink r:id="rId14" w:history="1">
              <w:r w:rsidRPr="00950DED">
                <w:rPr>
                  <w:rFonts w:cstheme="minorBid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Faktenblatt_652.111</w:t>
              </w:r>
            </w:hyperlink>
            <w:r w:rsidRPr="00950DED">
              <w:rPr>
                <w:rFonts w:cstheme="minorBid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zu erfolgen.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Das Freihalten des Lichtraumprofiles (Fahrbahnabstand 0.50m, Höhe UK 4.50m), respektive Trottoir oder Rad-Gehweg (Fahrbahnabstand 0.30m, Höhe UK 2.50m) ist jederzeit zu gewährleisten.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Haftung:</w:t>
            </w:r>
          </w:p>
          <w:p w:rsidR="00950DED" w:rsidRPr="00B40546" w:rsidRDefault="00950DED" w:rsidP="00B4054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Der Bewilli</w:t>
            </w:r>
            <w:r w:rsidR="00013BB9">
              <w:rPr>
                <w:rFonts w:cstheme="minorBidi"/>
                <w:sz w:val="16"/>
                <w:szCs w:val="16"/>
                <w:lang w:eastAsia="en-US"/>
              </w:rPr>
              <w:t>gungsnehmer haftet für alle Schä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den, der durch die Erstellung, den Bestand oder Betrie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b dieser Anlage entstehen.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Aufwendungen für die De-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/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und Wiedermontage bei Unterhaltsarbeiten an den Beleuchtungskandelaber oder die Sanierung von Schäden, verursacht durch die bewilligte Anlage, werden dem Bewilligungsnehmer in Rechnung gestellt.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Kosten: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Sämtliche Koste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n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sind vom Bewilligungsnehmer zu tragen. Für das Gesuch werden keine Kosten erhoben.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Verrechnung des elektrischen Stroms ist mit den entsprechenden Netzbetreibern zu vereinbaren.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Kontrolle / Abnahme:</w:t>
            </w:r>
          </w:p>
          <w:p w:rsidR="00950DED" w:rsidRPr="00756716" w:rsidRDefault="00950DED" w:rsidP="0075671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Nach Abschluss der Erstmontage ist m</w:t>
            </w:r>
            <w:r w:rsidR="0031246C">
              <w:rPr>
                <w:rFonts w:cstheme="minorBidi"/>
                <w:sz w:val="16"/>
                <w:szCs w:val="16"/>
                <w:lang w:eastAsia="en-US"/>
              </w:rPr>
              <w:t xml:space="preserve">it der </w:t>
            </w:r>
            <w:proofErr w:type="spellStart"/>
            <w:r w:rsidR="0031246C">
              <w:rPr>
                <w:rFonts w:cstheme="minorBidi"/>
                <w:sz w:val="16"/>
                <w:szCs w:val="16"/>
                <w:lang w:eastAsia="en-US"/>
              </w:rPr>
              <w:t>zentras</w:t>
            </w:r>
            <w:proofErr w:type="spellEnd"/>
            <w:r w:rsidRPr="00950DED">
              <w:rPr>
                <w:rFonts w:cstheme="minorBidi"/>
                <w:sz w:val="16"/>
                <w:szCs w:val="16"/>
                <w:lang w:eastAsia="en-US"/>
              </w:rPr>
              <w:t>, Tel. 041 288 91 91, Kontakt aufzunehmen.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Dauer der Bewilligung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:</w:t>
            </w:r>
          </w:p>
          <w:p w:rsidR="00950DED" w:rsidRPr="00950DED" w:rsidRDefault="00950DED" w:rsidP="0075671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Diese Bewilligu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ng kann jederzeitig widerrufen werden.</w:t>
            </w:r>
          </w:p>
        </w:tc>
      </w:tr>
      <w:tr w:rsidR="00950DED" w:rsidRPr="00950DED" w:rsidTr="007F1B46">
        <w:trPr>
          <w:trHeight w:hRule="exact" w:val="57"/>
        </w:trPr>
        <w:tc>
          <w:tcPr>
            <w:tcW w:w="2199" w:type="dxa"/>
            <w:gridSpan w:val="2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225"/>
        </w:trPr>
        <w:tc>
          <w:tcPr>
            <w:tcW w:w="2199" w:type="dxa"/>
            <w:gridSpan w:val="2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6. Entscheid</w:t>
            </w:r>
          </w:p>
        </w:tc>
        <w:bookmarkStart w:id="10" w:name="Kontrollkästchen7"/>
        <w:tc>
          <w:tcPr>
            <w:tcW w:w="33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10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Das Gesuch wird bewilligt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</w:r>
            <w:r w:rsidR="001E09EF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Das Gesuch wird nicht bewilligt</w:t>
            </w:r>
          </w:p>
        </w:tc>
      </w:tr>
      <w:tr w:rsidR="00950DED" w:rsidRPr="00950DED" w:rsidTr="007F1B46">
        <w:trPr>
          <w:trHeight w:val="463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Begründung:</w:t>
            </w:r>
          </w:p>
        </w:tc>
      </w:tr>
      <w:tr w:rsidR="00950DED" w:rsidRPr="00950DED" w:rsidTr="0031246C">
        <w:trPr>
          <w:trHeight w:hRule="exact" w:val="302"/>
        </w:trPr>
        <w:tc>
          <w:tcPr>
            <w:tcW w:w="9351" w:type="dxa"/>
            <w:gridSpan w:val="11"/>
            <w:tcBorders>
              <w:top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V</w:t>
            </w:r>
            <w:r w:rsidR="0031246C">
              <w:rPr>
                <w:rFonts w:cstheme="minorBidi"/>
                <w:b/>
                <w:sz w:val="16"/>
                <w:szCs w:val="16"/>
                <w:lang w:eastAsia="en-US"/>
              </w:rPr>
              <w:t xml:space="preserve">erkehr und Infrastruktur (vif), </w:t>
            </w:r>
            <w:proofErr w:type="spellStart"/>
            <w:r w:rsidR="0031246C">
              <w:rPr>
                <w:rFonts w:cstheme="minorBidi"/>
                <w:b/>
                <w:sz w:val="16"/>
                <w:szCs w:val="16"/>
                <w:lang w:eastAsia="en-US"/>
              </w:rPr>
              <w:t>zentras</w:t>
            </w:r>
            <w:proofErr w:type="spellEnd"/>
            <w:r w:rsidR="0031246C">
              <w:rPr>
                <w:rFonts w:cstheme="minorBidi"/>
                <w:b/>
                <w:sz w:val="16"/>
                <w:szCs w:val="16"/>
                <w:lang w:eastAsia="en-US"/>
              </w:rPr>
              <w:t>, Betrieb Kantonsstrassen</w:t>
            </w:r>
          </w:p>
        </w:tc>
      </w:tr>
      <w:tr w:rsidR="00950DED" w:rsidRPr="00950DED" w:rsidTr="007F1B46">
        <w:trPr>
          <w:trHeight w:hRule="exact" w:val="343"/>
        </w:trPr>
        <w:tc>
          <w:tcPr>
            <w:tcW w:w="9351" w:type="dxa"/>
            <w:gridSpan w:val="11"/>
            <w:tcBorders>
              <w:top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Heinz Estermann, Rothenburgstrasse 19, 6020 Emmenbrücke, 041 288 93 07, </w:t>
            </w:r>
            <w:hyperlink r:id="rId15" w:history="1">
              <w:r w:rsidRPr="00950DED">
                <w:rPr>
                  <w:rFonts w:cstheme="minorBid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heinz.estermann@lu.ch</w:t>
              </w:r>
            </w:hyperlink>
          </w:p>
        </w:tc>
      </w:tr>
      <w:tr w:rsidR="00950DED" w:rsidRPr="00950DED" w:rsidTr="007F1B46">
        <w:trPr>
          <w:trHeight w:val="402"/>
        </w:trPr>
        <w:tc>
          <w:tcPr>
            <w:tcW w:w="43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Emmenbrücke, 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Unterschrift: </w:t>
            </w:r>
          </w:p>
        </w:tc>
      </w:tr>
      <w:tr w:rsidR="00950DED" w:rsidRPr="00950DED" w:rsidTr="007F1B46">
        <w:trPr>
          <w:trHeight w:hRule="exact" w:val="57"/>
        </w:trPr>
        <w:tc>
          <w:tcPr>
            <w:tcW w:w="432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val="651"/>
        </w:trPr>
        <w:tc>
          <w:tcPr>
            <w:tcW w:w="4320" w:type="dxa"/>
            <w:gridSpan w:val="6"/>
            <w:tcBorders>
              <w:top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Verteiler: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Bewilligungsnehmer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vif Team 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Verkehrssicherheit (VS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</w:tcBorders>
          </w:tcPr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Betreiber öffentliche Beleuchtung (ÖB)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Standortgemeinde</w:t>
            </w:r>
          </w:p>
          <w:p w:rsidR="00950DED" w:rsidRPr="00950DED" w:rsidRDefault="0031246C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theme="minorBidi"/>
                <w:sz w:val="16"/>
                <w:szCs w:val="16"/>
                <w:lang w:eastAsia="en-US"/>
              </w:rPr>
              <w:t>zentras</w:t>
            </w:r>
            <w:proofErr w:type="spellEnd"/>
            <w:r>
              <w:rPr>
                <w:rFonts w:cstheme="minorBidi"/>
                <w:sz w:val="16"/>
                <w:szCs w:val="16"/>
                <w:lang w:eastAsia="en-US"/>
              </w:rPr>
              <w:t>, Betrieb Kantonsstrassen</w:t>
            </w:r>
          </w:p>
        </w:tc>
      </w:tr>
    </w:tbl>
    <w:p w:rsidR="009227DE" w:rsidRPr="00950DED" w:rsidRDefault="009227DE" w:rsidP="00E7289C">
      <w:pPr>
        <w:rPr>
          <w:szCs w:val="24"/>
          <w:lang w:eastAsia="de-DE"/>
        </w:rPr>
      </w:pPr>
      <w:bookmarkStart w:id="11" w:name="_GoBack"/>
      <w:bookmarkEnd w:id="11"/>
    </w:p>
    <w:bookmarkEnd w:id="3"/>
    <w:sectPr w:rsidR="009227DE" w:rsidRPr="00950DED" w:rsidSect="00950DE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ED" w:rsidRPr="00950DED" w:rsidRDefault="00950DED">
      <w:r w:rsidRPr="00950DED">
        <w:separator/>
      </w:r>
    </w:p>
  </w:endnote>
  <w:endnote w:type="continuationSeparator" w:id="0">
    <w:p w:rsidR="00950DED" w:rsidRPr="00950DED" w:rsidRDefault="00950DED">
      <w:r w:rsidRPr="00950D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950DED" w:rsidRDefault="001E09EF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093BA493F303403A8ACA87874B750C6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950DED">
          <w:rPr>
            <w:rStyle w:val="Hervorhebung"/>
          </w:rPr>
          <w:t>‍</w:t>
        </w:r>
      </w:sdtContent>
    </w:sdt>
    <w:r w:rsidR="009227DE" w:rsidRPr="00950DED">
      <w:t>‍</w:t>
    </w:r>
    <w:sdt>
      <w:sdtPr>
        <w:tag w:val="FooterNormal"/>
        <w:id w:val="906580455"/>
        <w:placeholder>
          <w:docPart w:val="399B7D66E7574BC683BDBA23F0FF5159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9227DE" w:rsidRPr="00950DE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RPr="00950DED" w:rsidTr="00C4453D">
      <w:tc>
        <w:tcPr>
          <w:tcW w:w="9128" w:type="dxa"/>
          <w:gridSpan w:val="2"/>
          <w:vAlign w:val="center"/>
        </w:tcPr>
        <w:p w:rsidR="00147858" w:rsidRPr="00950DED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CC3A39" w:rsidRPr="00950DED" w:rsidTr="005D0B28">
      <w:tc>
        <w:tcPr>
          <w:tcW w:w="6177" w:type="dxa"/>
          <w:vAlign w:val="center"/>
        </w:tcPr>
        <w:p w:rsidR="003D3E87" w:rsidRPr="00950DED" w:rsidRDefault="009227DE" w:rsidP="00C22A5F">
          <w:pPr>
            <w:pStyle w:val="Fusszeile"/>
          </w:pPr>
          <w:r w:rsidRPr="00950DED"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"CMIdata.G_Signatur"\*CHARFORMAT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= ""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"CMIdata.G_Laufnummer"\*CHARFORMAT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= "" ""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"CMIdata.G_Laufnummer"\*CHARFORMAT </w:instrText>
          </w:r>
          <w:r w:rsidRPr="00950DED">
            <w:fldChar w:fldCharType="separate"/>
          </w:r>
          <w:r w:rsidRPr="00950DED">
            <w:rPr>
              <w:lang w:eastAsia="de-DE"/>
            </w:rPr>
            <w:instrText>CMIdata.G_Laufnummer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/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"CMIdata.Dok_Titel"\*CHARFORMAT </w:instrText>
          </w:r>
          <w:r w:rsidRPr="00950DED">
            <w:fldChar w:fldCharType="separate"/>
          </w:r>
          <w:r w:rsidRPr="00950DED">
            <w:rPr>
              <w:lang w:eastAsia="de-DE"/>
            </w:rPr>
            <w:instrText>CMIdata.Dok_Titel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" \* MERGEFORMAT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>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"CMIdata.G_Signatur"\*CHARFORMAT </w:instrText>
          </w:r>
          <w:r w:rsidRPr="00950DED">
            <w:fldChar w:fldCharType="separate"/>
          </w:r>
          <w:r w:rsidR="00BD7FEB" w:rsidRPr="00950DED">
            <w:rPr>
              <w:lang w:eastAsia="de-DE"/>
            </w:rPr>
            <w:instrText>CMIdata.G_Signatur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/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"CMIdata.Dok_Titel"\*CHARFORMAT </w:instrText>
          </w:r>
          <w:r w:rsidRPr="00950DED">
            <w:fldChar w:fldCharType="separate"/>
          </w:r>
          <w:r w:rsidR="00BD7FEB" w:rsidRPr="00950DED">
            <w:rPr>
              <w:lang w:eastAsia="de-DE"/>
            </w:rPr>
            <w:instrText>CMIdata.Dok_Titel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" \* MERGEFORMAT </w:instrText>
          </w:r>
          <w:r w:rsidRPr="00950DED">
            <w:fldChar w:fldCharType="end"/>
          </w:r>
        </w:p>
      </w:tc>
      <w:tc>
        <w:tcPr>
          <w:tcW w:w="2951" w:type="dxa"/>
        </w:tcPr>
        <w:p w:rsidR="003D3E87" w:rsidRPr="00950DED" w:rsidRDefault="009227DE" w:rsidP="00C22A5F">
          <w:pPr>
            <w:pStyle w:val="Fusszeile-Seite"/>
            <w:rPr>
              <w:lang w:eastAsia="de-DE"/>
            </w:rPr>
          </w:pP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NUMPAGES </w:instrText>
          </w:r>
          <w:r w:rsidRPr="00950DED">
            <w:rPr>
              <w:lang w:eastAsia="de-DE"/>
            </w:rPr>
            <w:fldChar w:fldCharType="separate"/>
          </w:r>
          <w:r w:rsidR="001E09EF">
            <w:rPr>
              <w:noProof/>
              <w:lang w:eastAsia="de-DE"/>
            </w:rPr>
            <w:instrText>1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&gt; "1"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separate"/>
          </w:r>
          <w:r w:rsidRPr="00950DED">
            <w:rPr>
              <w:lang w:eastAsia="de-DE"/>
            </w:rPr>
            <w:instrText>Doc.Page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"" "Seite"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separate"/>
          </w:r>
          <w:r w:rsidRPr="00950DED">
            <w:rPr>
              <w:lang w:eastAsia="de-DE"/>
            </w:rPr>
            <w:instrText>Doc.Page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"Doc.Page" "Seite"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 w:rsidRPr="00950DED">
            <w:rPr>
              <w:noProof/>
              <w:lang w:eastAsia="de-DE"/>
            </w:rPr>
            <w:instrText>Seite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 w:rsidRPr="00950DED">
            <w:rPr>
              <w:noProof/>
              <w:lang w:eastAsia="de-DE"/>
            </w:rPr>
            <w:instrText>Seite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PAGE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1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"" "von"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"Doc.of" "von"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noProof/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NUMPAGES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2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>"" "</w:instrText>
          </w:r>
          <w:r w:rsidRPr="00950DED">
            <w:rPr>
              <w:lang w:eastAsia="de-DE"/>
            </w:rPr>
            <w:fldChar w:fldCharType="separate"/>
          </w:r>
          <w:r w:rsidR="001E09EF" w:rsidRPr="00950DED">
            <w:rPr>
              <w:noProof/>
              <w:lang w:eastAsia="de-DE"/>
            </w:rPr>
            <w:t xml:space="preserve"> </w:t>
          </w:r>
          <w:r w:rsidRPr="00950DED">
            <w:rPr>
              <w:lang w:eastAsia="de-DE"/>
            </w:rPr>
            <w:fldChar w:fldCharType="end"/>
          </w:r>
        </w:p>
      </w:tc>
    </w:tr>
    <w:tr w:rsidR="00CC3A39" w:rsidRPr="00950DED" w:rsidTr="005D0B28">
      <w:tc>
        <w:tcPr>
          <w:tcW w:w="6177" w:type="dxa"/>
          <w:vAlign w:val="center"/>
        </w:tcPr>
        <w:p w:rsidR="003D3E87" w:rsidRPr="00950DED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950DED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950DED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Tr="005D0B28">
      <w:tc>
        <w:tcPr>
          <w:tcW w:w="6177" w:type="dxa"/>
          <w:vAlign w:val="center"/>
        </w:tcPr>
        <w:p w:rsidR="003D3E87" w:rsidRPr="007970F5" w:rsidRDefault="009227DE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9227D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1E09E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E09EF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1E09E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E09EF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CC3A39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A282A" w:rsidRDefault="009227DE">
    <w:r>
      <w:fldChar w:fldCharType="begin"/>
    </w:r>
    <w:r w:rsidRPr="003A282A">
      <w:instrText xml:space="preserve"> if </w:instrText>
    </w:r>
    <w:r>
      <w:fldChar w:fldCharType="begin"/>
    </w:r>
    <w:r w:rsidRPr="003A282A">
      <w:instrText xml:space="preserve"> DOCPROPERTY "Outputprofile.Internal.Draft"\*CHARFORMAT \&lt;OawJumpToField value=0/&gt;</w:instrText>
    </w:r>
    <w:r>
      <w:fldChar w:fldCharType="separate"/>
    </w:r>
    <w:r w:rsidR="001E09EF">
      <w:rPr>
        <w:b/>
        <w:bCs/>
        <w:lang w:val="de-DE"/>
      </w:rPr>
      <w:instrText>Fehler! Unbekannter Name für Dokument-Eigenschaft.</w:instrText>
    </w:r>
    <w:r>
      <w:fldChar w:fldCharType="end"/>
    </w:r>
    <w:r w:rsidRPr="003A282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E09EF">
      <w:rPr>
        <w:noProof/>
      </w:rPr>
      <w:instrText>25.10.2023, 10:02:18</w:instrText>
    </w:r>
    <w:r>
      <w:fldChar w:fldCharType="end"/>
    </w:r>
    <w:r w:rsidRPr="003A282A">
      <w:instrText xml:space="preserve">, </w:instrText>
    </w:r>
    <w:r>
      <w:fldChar w:fldCharType="begin"/>
    </w:r>
    <w:r w:rsidRPr="003A282A">
      <w:instrText xml:space="preserve"> FILENAME  \p  \* MERGEFORMAT </w:instrText>
    </w:r>
    <w:r>
      <w:fldChar w:fldCharType="separate"/>
    </w:r>
    <w:r w:rsidR="001E09EF">
      <w:rPr>
        <w:noProof/>
      </w:rPr>
      <w:instrText>G:\06_KSI\06_05_Administration\06_05_01_Verzeichnisse\In Bearbeitung\FA_gesuch_bewilligungspflichtige_installationen_NEU.docx</w:instrText>
    </w:r>
    <w:r>
      <w:fldChar w:fldCharType="end"/>
    </w:r>
    <w:r w:rsidRPr="003A282A">
      <w:instrText>" \&lt;OawJumpToField value=0/&gt;</w:instrText>
    </w:r>
    <w:r>
      <w:fldChar w:fldCharType="separate"/>
    </w:r>
    <w:r w:rsidR="001E09EF">
      <w:rPr>
        <w:noProof/>
      </w:rPr>
      <w:t>25.10.2023, 10:02:18</w:t>
    </w:r>
    <w:r w:rsidR="001E09EF" w:rsidRPr="003A282A">
      <w:rPr>
        <w:noProof/>
      </w:rPr>
      <w:t xml:space="preserve">, </w:t>
    </w:r>
    <w:r w:rsidR="001E09EF">
      <w:rPr>
        <w:noProof/>
      </w:rPr>
      <w:t>G:\06_KSI\06_05_Administration\06_05_01_Verzeichnisse\In Bearbeitung\FA_gesuch_bewilligungspflichtige_installationen_NEU.docx</w:t>
    </w:r>
    <w:r>
      <w:fldChar w:fldCharType="end"/>
    </w:r>
    <w:r>
      <w:fldChar w:fldCharType="begin"/>
    </w:r>
    <w:r w:rsidRPr="003A282A">
      <w:instrText xml:space="preserve"> if </w:instrText>
    </w:r>
    <w:r>
      <w:fldChar w:fldCharType="begin"/>
    </w:r>
    <w:r w:rsidRPr="003A282A">
      <w:instrText xml:space="preserve"> DOCPROPERTY "Outputprofile.Internal.Original"\*CHARFORMAT \&lt;OawJumpToField value=0/&gt;</w:instrText>
    </w:r>
    <w:r>
      <w:fldChar w:fldCharType="separate"/>
    </w:r>
    <w:r w:rsidR="001E09EF">
      <w:rPr>
        <w:b/>
        <w:bCs/>
        <w:lang w:val="de-DE"/>
      </w:rPr>
      <w:instrText>Fehler! Unbekannter Name für Dokument-Eigenschaft.</w:instrText>
    </w:r>
    <w:r>
      <w:fldChar w:fldCharType="end"/>
    </w:r>
    <w:r w:rsidRPr="003A282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E09EF">
      <w:rPr>
        <w:noProof/>
      </w:rPr>
      <w:instrText>25.10.2023</w:instrText>
    </w:r>
    <w:r>
      <w:fldChar w:fldCharType="end"/>
    </w:r>
    <w:r w:rsidRPr="003A282A">
      <w:instrText xml:space="preserve">, </w:instrText>
    </w:r>
    <w:r>
      <w:fldChar w:fldCharType="begin"/>
    </w:r>
    <w:r w:rsidRPr="003A282A">
      <w:instrText xml:space="preserve"> FILENAME  \p  \* MERGEFORMAT </w:instrText>
    </w:r>
    <w:r>
      <w:fldChar w:fldCharType="separate"/>
    </w:r>
    <w:r w:rsidR="001E09EF">
      <w:rPr>
        <w:noProof/>
      </w:rPr>
      <w:instrText>G:\06_KSI\06_05_Administration\06_05_01_Verzeichnisse\In Bearbeitung\FA_gesuch_bewilligungspflichtige_installationen_NEU.docx</w:instrText>
    </w:r>
    <w:r>
      <w:fldChar w:fldCharType="end"/>
    </w:r>
    <w:r w:rsidRPr="003A282A">
      <w:instrText>" \&lt;OawJumpToField value=0/&gt;</w:instrText>
    </w:r>
    <w:r>
      <w:fldChar w:fldCharType="separate"/>
    </w:r>
    <w:r w:rsidR="001E09EF">
      <w:rPr>
        <w:noProof/>
      </w:rPr>
      <w:t>25.10.2023</w:t>
    </w:r>
    <w:r w:rsidR="001E09EF" w:rsidRPr="003A282A">
      <w:rPr>
        <w:noProof/>
      </w:rPr>
      <w:t xml:space="preserve">, </w:t>
    </w:r>
    <w:r w:rsidR="001E09EF">
      <w:rPr>
        <w:noProof/>
      </w:rPr>
      <w:t>G:\06_KSI\06_05_Administration\06_05_01_Verzeichnisse\In Bearbeitung\FA_gesuch_bewilligungspflichtige_installationen_NEU.docx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ED" w:rsidRPr="00950DED" w:rsidRDefault="00950DED">
      <w:r w:rsidRPr="00950DED">
        <w:separator/>
      </w:r>
    </w:p>
  </w:footnote>
  <w:footnote w:type="continuationSeparator" w:id="0">
    <w:p w:rsidR="00950DED" w:rsidRPr="00950DED" w:rsidRDefault="00950DED">
      <w:r w:rsidRPr="00950D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950DED" w:rsidRDefault="00950DED" w:rsidP="00950DED">
    <w:r w:rsidRPr="00950DED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DE" w:rsidRPr="00950DED">
      <w:t> </w:t>
    </w:r>
  </w:p>
  <w:p w:rsidR="003D3E87" w:rsidRPr="00950DED" w:rsidRDefault="009227DE" w:rsidP="003D3E87">
    <w:r w:rsidRPr="00950DE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84569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DE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9227D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51E4"/>
    <w:multiLevelType w:val="hybridMultilevel"/>
    <w:tmpl w:val="CE7C103E"/>
    <w:lvl w:ilvl="0" w:tplc="97B0C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BAA2F24"/>
    <w:multiLevelType w:val="hybridMultilevel"/>
    <w:tmpl w:val="CA9C5874"/>
    <w:lvl w:ilvl="0" w:tplc="94C6059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D3B448F4" w:tentative="1">
      <w:start w:val="1"/>
      <w:numFmt w:val="lowerLetter"/>
      <w:lvlText w:val="%2."/>
      <w:lvlJc w:val="left"/>
      <w:pPr>
        <w:ind w:left="1440" w:hanging="360"/>
      </w:pPr>
    </w:lvl>
    <w:lvl w:ilvl="2" w:tplc="07D855B4" w:tentative="1">
      <w:start w:val="1"/>
      <w:numFmt w:val="lowerRoman"/>
      <w:lvlText w:val="%3."/>
      <w:lvlJc w:val="right"/>
      <w:pPr>
        <w:ind w:left="2160" w:hanging="180"/>
      </w:pPr>
    </w:lvl>
    <w:lvl w:ilvl="3" w:tplc="42229AE2" w:tentative="1">
      <w:start w:val="1"/>
      <w:numFmt w:val="decimal"/>
      <w:lvlText w:val="%4."/>
      <w:lvlJc w:val="left"/>
      <w:pPr>
        <w:ind w:left="2880" w:hanging="360"/>
      </w:pPr>
    </w:lvl>
    <w:lvl w:ilvl="4" w:tplc="7250E65E" w:tentative="1">
      <w:start w:val="1"/>
      <w:numFmt w:val="lowerLetter"/>
      <w:lvlText w:val="%5."/>
      <w:lvlJc w:val="left"/>
      <w:pPr>
        <w:ind w:left="3600" w:hanging="360"/>
      </w:pPr>
    </w:lvl>
    <w:lvl w:ilvl="5" w:tplc="2856DD30" w:tentative="1">
      <w:start w:val="1"/>
      <w:numFmt w:val="lowerRoman"/>
      <w:lvlText w:val="%6."/>
      <w:lvlJc w:val="right"/>
      <w:pPr>
        <w:ind w:left="4320" w:hanging="180"/>
      </w:pPr>
    </w:lvl>
    <w:lvl w:ilvl="6" w:tplc="028C1C5C" w:tentative="1">
      <w:start w:val="1"/>
      <w:numFmt w:val="decimal"/>
      <w:lvlText w:val="%7."/>
      <w:lvlJc w:val="left"/>
      <w:pPr>
        <w:ind w:left="5040" w:hanging="360"/>
      </w:pPr>
    </w:lvl>
    <w:lvl w:ilvl="7" w:tplc="46B4ECBC" w:tentative="1">
      <w:start w:val="1"/>
      <w:numFmt w:val="lowerLetter"/>
      <w:lvlText w:val="%8."/>
      <w:lvlJc w:val="left"/>
      <w:pPr>
        <w:ind w:left="5760" w:hanging="360"/>
      </w:pPr>
    </w:lvl>
    <w:lvl w:ilvl="8" w:tplc="7F3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7E0294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2AA7EFC" w:tentative="1">
      <w:start w:val="1"/>
      <w:numFmt w:val="lowerLetter"/>
      <w:lvlText w:val="%2."/>
      <w:lvlJc w:val="left"/>
      <w:pPr>
        <w:ind w:left="1440" w:hanging="360"/>
      </w:pPr>
    </w:lvl>
    <w:lvl w:ilvl="2" w:tplc="F0EAE922" w:tentative="1">
      <w:start w:val="1"/>
      <w:numFmt w:val="lowerRoman"/>
      <w:lvlText w:val="%3."/>
      <w:lvlJc w:val="right"/>
      <w:pPr>
        <w:ind w:left="2160" w:hanging="180"/>
      </w:pPr>
    </w:lvl>
    <w:lvl w:ilvl="3" w:tplc="56E63668" w:tentative="1">
      <w:start w:val="1"/>
      <w:numFmt w:val="decimal"/>
      <w:lvlText w:val="%4."/>
      <w:lvlJc w:val="left"/>
      <w:pPr>
        <w:ind w:left="2880" w:hanging="360"/>
      </w:pPr>
    </w:lvl>
    <w:lvl w:ilvl="4" w:tplc="A26E007C" w:tentative="1">
      <w:start w:val="1"/>
      <w:numFmt w:val="lowerLetter"/>
      <w:lvlText w:val="%5."/>
      <w:lvlJc w:val="left"/>
      <w:pPr>
        <w:ind w:left="3600" w:hanging="360"/>
      </w:pPr>
    </w:lvl>
    <w:lvl w:ilvl="5" w:tplc="E7205C0E" w:tentative="1">
      <w:start w:val="1"/>
      <w:numFmt w:val="lowerRoman"/>
      <w:lvlText w:val="%6."/>
      <w:lvlJc w:val="right"/>
      <w:pPr>
        <w:ind w:left="4320" w:hanging="180"/>
      </w:pPr>
    </w:lvl>
    <w:lvl w:ilvl="6" w:tplc="16CE205E" w:tentative="1">
      <w:start w:val="1"/>
      <w:numFmt w:val="decimal"/>
      <w:lvlText w:val="%7."/>
      <w:lvlJc w:val="left"/>
      <w:pPr>
        <w:ind w:left="5040" w:hanging="360"/>
      </w:pPr>
    </w:lvl>
    <w:lvl w:ilvl="7" w:tplc="3DD803DE" w:tentative="1">
      <w:start w:val="1"/>
      <w:numFmt w:val="lowerLetter"/>
      <w:lvlText w:val="%8."/>
      <w:lvlJc w:val="left"/>
      <w:pPr>
        <w:ind w:left="5760" w:hanging="360"/>
      </w:pPr>
    </w:lvl>
    <w:lvl w:ilvl="8" w:tplc="DD6AC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874A13"/>
    <w:multiLevelType w:val="hybridMultilevel"/>
    <w:tmpl w:val="FAE4C9AE"/>
    <w:lvl w:ilvl="0" w:tplc="97B0C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23"/>
    <w:docVar w:name="Date.Format.Long.dateValue" w:val="45175"/>
    <w:docVar w:name="DocumentDate" w:val="6. September 2023"/>
    <w:docVar w:name="DocumentDate.dateValue" w:val="45175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nur 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52713185378143622&quot;&gt;&lt;Field Name=&quot;IDName&quot; Value=&quot;BUWD, VIF, Zentras, Betrieb Kantonsstrass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zentras, Betrieb Kantonsstrassen&quot;/&gt;&lt;Field Name=&quot;AddressB3&quot; Value=&quot;&quot;/&gt;&lt;Field Name=&quot;AddressB4&quot; Value=&quot;&quot;/&gt;&lt;Field Name=&quot;AddressN1&quot; Value=&quot;Rothenburgstrasse 19&quot;/&gt;&lt;Field Name=&quot;AddressN2&quot; Value=&quot;&quot;/&gt;&lt;Field Name=&quot;AddressN3&quot; Value=&quot;6020 Emmenbrücke&quot;/&gt;&lt;Field Name=&quot;AddressN4&quot; Value=&quot;&quot;/&gt;&lt;Field Name=&quot;Postcode&quot; Value=&quot;6020&quot;/&gt;&lt;Field Name=&quot;City&quot; Value=&quot;Emmenbrück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88 91 91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zentra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1853781436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012810216445161396616113369174144192130&quot;&gt;&lt;Field Name=&quot;IDName&quot; Value=&quot;Heller Andreas, VIF&quot;/&gt;&lt;Field Name=&quot;Name&quot; Value=&quot;Andreas Heller&quot;/&gt;&lt;Field Name=&quot;PersonalNumber&quot; Value=&quot;&quot;/&gt;&lt;Field Name=&quot;DirectPhone&quot; Value=&quot;+41 41 288 91 63&quot;/&gt;&lt;Field Name=&quot;DirectFax&quot; Value=&quot;&quot;/&gt;&lt;Field Name=&quot;Mobile&quot; Value=&quot;+41 79 460 48 39&quot;/&gt;&lt;Field Name=&quot;EMail&quot; Value=&quot;andreas.hell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E&quot;/&gt;&lt;Field Name=&quot;SignatureAdditional2&quot; Value=&quot;&quot;/&gt;&lt;Field Name=&quot;SignatureAdditional1&quot; Value=&quot;&quot;/&gt;&lt;Field Name=&quot;Lizenz_noetig&quot; Value=&quot;Ja&quot;/&gt;&lt;Field Name=&quot;Data_UID&quot; Value=&quot;80128102164451613966161133691741441921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06155453437267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50DED"/>
    <w:rsid w:val="00013BB9"/>
    <w:rsid w:val="000236F3"/>
    <w:rsid w:val="00045681"/>
    <w:rsid w:val="000571AE"/>
    <w:rsid w:val="00064D7B"/>
    <w:rsid w:val="00087C4A"/>
    <w:rsid w:val="00094E53"/>
    <w:rsid w:val="00097D02"/>
    <w:rsid w:val="000C342E"/>
    <w:rsid w:val="000F1BAF"/>
    <w:rsid w:val="00147858"/>
    <w:rsid w:val="001809BD"/>
    <w:rsid w:val="00182BF9"/>
    <w:rsid w:val="001D20DE"/>
    <w:rsid w:val="001E09EF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246C"/>
    <w:rsid w:val="003173DA"/>
    <w:rsid w:val="003247FE"/>
    <w:rsid w:val="00336534"/>
    <w:rsid w:val="003575DE"/>
    <w:rsid w:val="00357DF5"/>
    <w:rsid w:val="00372DF4"/>
    <w:rsid w:val="00397E2C"/>
    <w:rsid w:val="003A282A"/>
    <w:rsid w:val="003B7B37"/>
    <w:rsid w:val="003D3E87"/>
    <w:rsid w:val="00412A91"/>
    <w:rsid w:val="00466E55"/>
    <w:rsid w:val="00473DA5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132A4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56716"/>
    <w:rsid w:val="0077094A"/>
    <w:rsid w:val="007845DE"/>
    <w:rsid w:val="0079118C"/>
    <w:rsid w:val="007970F5"/>
    <w:rsid w:val="007A6E9B"/>
    <w:rsid w:val="007E5947"/>
    <w:rsid w:val="00842B4B"/>
    <w:rsid w:val="00853FAB"/>
    <w:rsid w:val="00876F85"/>
    <w:rsid w:val="00886FF2"/>
    <w:rsid w:val="008B243A"/>
    <w:rsid w:val="00921C7D"/>
    <w:rsid w:val="009227DE"/>
    <w:rsid w:val="009500C4"/>
    <w:rsid w:val="00950DED"/>
    <w:rsid w:val="009928AA"/>
    <w:rsid w:val="009B7052"/>
    <w:rsid w:val="009D4DB0"/>
    <w:rsid w:val="00A44BF0"/>
    <w:rsid w:val="00A44E0E"/>
    <w:rsid w:val="00A60094"/>
    <w:rsid w:val="00AA1777"/>
    <w:rsid w:val="00AF139A"/>
    <w:rsid w:val="00AF334A"/>
    <w:rsid w:val="00B26929"/>
    <w:rsid w:val="00B40546"/>
    <w:rsid w:val="00B430B7"/>
    <w:rsid w:val="00B81F9F"/>
    <w:rsid w:val="00B97F1C"/>
    <w:rsid w:val="00BD10DD"/>
    <w:rsid w:val="00BD2A7E"/>
    <w:rsid w:val="00BD7FEB"/>
    <w:rsid w:val="00BF34B2"/>
    <w:rsid w:val="00C14963"/>
    <w:rsid w:val="00C22A5F"/>
    <w:rsid w:val="00C264AB"/>
    <w:rsid w:val="00C54A23"/>
    <w:rsid w:val="00C600DC"/>
    <w:rsid w:val="00C75E50"/>
    <w:rsid w:val="00C77D97"/>
    <w:rsid w:val="00CC3A39"/>
    <w:rsid w:val="00CD1BC4"/>
    <w:rsid w:val="00D33FA5"/>
    <w:rsid w:val="00D36A72"/>
    <w:rsid w:val="00D43271"/>
    <w:rsid w:val="00D965F0"/>
    <w:rsid w:val="00DA4368"/>
    <w:rsid w:val="00DB6F4A"/>
    <w:rsid w:val="00DD23AE"/>
    <w:rsid w:val="00DD609E"/>
    <w:rsid w:val="00DD6C93"/>
    <w:rsid w:val="00DE6B91"/>
    <w:rsid w:val="00E275BF"/>
    <w:rsid w:val="00E8087A"/>
    <w:rsid w:val="00EA3C62"/>
    <w:rsid w:val="00EC2E23"/>
    <w:rsid w:val="00ED6346"/>
    <w:rsid w:val="00F0419F"/>
    <w:rsid w:val="00F25B67"/>
    <w:rsid w:val="00F37A83"/>
    <w:rsid w:val="00F42219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38BE4C"/>
  <w15:docId w15:val="{729190DA-3AE9-4E3D-8E94-DC332F3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7DE"/>
    <w:rPr>
      <w:lang w:val="de-CH"/>
    </w:rPr>
  </w:style>
  <w:style w:type="paragraph" w:styleId="Fuzeile">
    <w:name w:val="footer"/>
    <w:basedOn w:val="Standard"/>
    <w:link w:val="Fu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7DE"/>
    <w:rPr>
      <w:lang w:val="de-CH"/>
    </w:rPr>
  </w:style>
  <w:style w:type="table" w:customStyle="1" w:styleId="Tabellenraster1">
    <w:name w:val="Tabellenraster1"/>
    <w:basedOn w:val="NormaleTabelle"/>
    <w:next w:val="Tabellenraster"/>
    <w:rsid w:val="0095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inz.estermann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f.lu.ch/-/media/VIF/Dokumente/download/fachordner/Verkehrsmassnahmen/652_Faktenblaetter/652_111_Faktenblatt_Signalbefestigung.pdf?la=de-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hn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BA493F303403A8ACA87874B750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88350-723F-4CD1-A0B4-3076C5B48165}"/>
      </w:docPartPr>
      <w:docPartBody>
        <w:p w:rsidR="00E471B2" w:rsidRDefault="002B225A">
          <w:pPr>
            <w:pStyle w:val="093BA493F303403A8ACA87874B750C6F"/>
          </w:pPr>
          <w:r>
            <w:t>‍</w:t>
          </w:r>
        </w:p>
      </w:docPartBody>
    </w:docPart>
    <w:docPart>
      <w:docPartPr>
        <w:name w:val="399B7D66E7574BC683BDBA23F0FF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8AD71-467F-4B74-AF1E-007EA80BE604}"/>
      </w:docPartPr>
      <w:docPartBody>
        <w:p w:rsidR="00E471B2" w:rsidRDefault="002B225A">
          <w:pPr>
            <w:pStyle w:val="399B7D66E7574BC683BDBA23F0FF5159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3DE6BFE273B147959324774B8011C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C50B-FED8-4ABA-AB28-DFBDEC1B96E5}"/>
      </w:docPartPr>
      <w:docPartBody>
        <w:p w:rsidR="00E471B2" w:rsidRDefault="002B225A" w:rsidP="002B225A">
          <w:pPr>
            <w:pStyle w:val="3DE6BFE273B147959324774B8011C07D"/>
          </w:pPr>
          <w:r w:rsidRPr="00F87B95">
            <w:rPr>
              <w:rStyle w:val="Platzhaltertext"/>
            </w:rPr>
            <w:t>Wählen Sie ein Element aus.</w:t>
          </w:r>
        </w:p>
      </w:docPartBody>
    </w:docPart>
    <w:docPart>
      <w:docPartPr>
        <w:name w:val="C6A5E8F625C0408BB9017CEA6CFF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EE90C-A948-4BD6-AB61-2C0B5DABF300}"/>
      </w:docPartPr>
      <w:docPartBody>
        <w:p w:rsidR="00E471B2" w:rsidRDefault="002B225A" w:rsidP="002B225A">
          <w:pPr>
            <w:pStyle w:val="C6A5E8F625C0408BB9017CEA6CFF5181"/>
          </w:pPr>
          <w:r w:rsidRPr="00F87B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A"/>
    <w:rsid w:val="002B225A"/>
    <w:rsid w:val="00E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3BA493F303403A8ACA87874B750C6F">
    <w:name w:val="093BA493F303403A8ACA87874B750C6F"/>
  </w:style>
  <w:style w:type="character" w:styleId="Fett">
    <w:name w:val="Strong"/>
    <w:qFormat/>
    <w:rPr>
      <w:b/>
      <w:bCs/>
    </w:rPr>
  </w:style>
  <w:style w:type="paragraph" w:customStyle="1" w:styleId="399B7D66E7574BC683BDBA23F0FF5159">
    <w:name w:val="399B7D66E7574BC683BDBA23F0FF5159"/>
  </w:style>
  <w:style w:type="character" w:styleId="Platzhaltertext">
    <w:name w:val="Placeholder Text"/>
    <w:basedOn w:val="Absatz-Standardschriftart"/>
    <w:uiPriority w:val="99"/>
    <w:semiHidden/>
    <w:rsid w:val="002B225A"/>
    <w:rPr>
      <w:color w:val="808080"/>
    </w:rPr>
  </w:style>
  <w:style w:type="paragraph" w:customStyle="1" w:styleId="3DE6BFE273B147959324774B8011C07D">
    <w:name w:val="3DE6BFE273B147959324774B8011C07D"/>
    <w:rsid w:val="002B225A"/>
  </w:style>
  <w:style w:type="paragraph" w:customStyle="1" w:styleId="C6A5E8F625C0408BB9017CEA6CFF5181">
    <w:name w:val="C6A5E8F625C0408BB9017CEA6CFF5181"/>
    <w:rsid w:val="002B2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Verkehr und Infrastruktur (vif)
zentras, Betrieb Kantonsstrassen</Organisation1>
  <FooterNormal/>
  <FooterBold/>
  <Departement>Bau-, Umwelt- und Wirtschaftsdepartement
</Departement>
</officeatwork>
</file>

<file path=customXml/item2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D982730-D2B7-49DA-8305-3B1B2C9FA5F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3E2D745D-3AC2-422D-94FE-47F7C0DD430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479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nur Logo</vt:lpstr>
      <vt:lpstr>Organisation</vt:lpstr>
    </vt:vector>
  </TitlesOfParts>
  <Manager>Andrea Fahner</Manager>
  <Company>Bau-, Umwelt- und Wirtschaftsdepartement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nur Logo</dc:title>
  <dc:subject/>
  <dc:creator>Andrea Fahner</dc:creator>
  <cp:keywords/>
  <dc:description/>
  <cp:lastModifiedBy>Andrea Fahner</cp:lastModifiedBy>
  <cp:revision>11</cp:revision>
  <cp:lastPrinted>2023-10-25T08:02:00Z</cp:lastPrinted>
  <dcterms:created xsi:type="dcterms:W3CDTF">2023-10-20T09:18:00Z</dcterms:created>
  <dcterms:modified xsi:type="dcterms:W3CDTF">2023-10-25T08:02:00Z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Andrea Fahner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+41 41 288 91 90</vt:lpwstr>
  </property>
  <property fmtid="{D5CDD505-2E9C-101B-9397-08002B2CF9AE}" pid="10" name="Contactperson.Name">
    <vt:lpwstr>Andrea Fahner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>zentras, Betrieb Kantonsstrassen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>Blanko nur Logo_x000d_
11.02.2020 / DBI_x000d_
17.04.2020 /HUF_x000d_
Aktualisierung Fusszeile (zentras)</vt:lpwstr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</Properties>
</file>